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411" w:rsidRDefault="001D409E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английскому языку </w:t>
      </w:r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>10 Б класс</w:t>
      </w:r>
    </w:p>
    <w:p w:rsidR="0079114F" w:rsidRDefault="0079114F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на неделю с</w:t>
      </w:r>
      <w:r w:rsidR="00FA29C9">
        <w:rPr>
          <w:rFonts w:ascii="Times New Roman" w:hAnsi="Times New Roman" w:cs="Times New Roman"/>
          <w:b/>
          <w:sz w:val="28"/>
          <w:szCs w:val="28"/>
          <w:u w:val="single"/>
        </w:rPr>
        <w:t xml:space="preserve"> 23</w:t>
      </w: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 по </w:t>
      </w:r>
      <w:r w:rsidR="00FA29C9">
        <w:rPr>
          <w:rFonts w:ascii="Times New Roman" w:hAnsi="Times New Roman" w:cs="Times New Roman"/>
          <w:b/>
          <w:sz w:val="28"/>
          <w:szCs w:val="28"/>
          <w:u w:val="single"/>
        </w:rPr>
        <w:t>27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ноября 2020 г.</w:t>
      </w:r>
      <w:bookmarkStart w:id="0" w:name="_GoBack"/>
      <w:bookmarkEnd w:id="0"/>
    </w:p>
    <w:p w:rsidR="00E60411" w:rsidRPr="001D409E" w:rsidRDefault="00E60411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2191"/>
        <w:gridCol w:w="2835"/>
      </w:tblGrid>
      <w:tr w:rsidR="0079114F" w:rsidRPr="00664BCC" w:rsidTr="004A0993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2191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835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4A0993">
        <w:tc>
          <w:tcPr>
            <w:tcW w:w="993" w:type="dxa"/>
          </w:tcPr>
          <w:p w:rsidR="00FA29C9" w:rsidRPr="00500DD1" w:rsidRDefault="00117BFA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23</w:t>
            </w:r>
            <w:r w:rsidR="00463F69"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2191" w:type="dxa"/>
          </w:tcPr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Подключиться к конференции </w:t>
            </w:r>
            <w:proofErr w:type="spellStart"/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11.00</w:t>
            </w:r>
          </w:p>
          <w:p w:rsidR="001D409E" w:rsidRPr="00117BFA" w:rsidRDefault="00117BFA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 w:rsidR="0009618B"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B438E9" w:rsidRPr="00117BFA" w:rsidRDefault="00B438E9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29C9" w:rsidRPr="001D409E" w:rsidRDefault="001D409E" w:rsidP="00FA29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117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Каждому учащемуся будет отправлено индивидуальное задание</w:t>
            </w:r>
          </w:p>
          <w:p w:rsidR="0079114F" w:rsidRPr="001D409E" w:rsidRDefault="0079114F" w:rsidP="00D46A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</w:tcPr>
          <w:p w:rsidR="0079114F" w:rsidRPr="009940F3" w:rsidRDefault="009940F3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Д/з выслать на электронную почту </w:t>
            </w:r>
            <w:hyperlink r:id="rId5" w:history="1"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anyayab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@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C5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17B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.11</w:t>
            </w:r>
          </w:p>
        </w:tc>
      </w:tr>
      <w:tr w:rsidR="0079114F" w:rsidRPr="00C5114E" w:rsidTr="004A0993">
        <w:tc>
          <w:tcPr>
            <w:tcW w:w="993" w:type="dxa"/>
          </w:tcPr>
          <w:p w:rsidR="00FA29C9" w:rsidRPr="00500DD1" w:rsidRDefault="0009618B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24</w:t>
            </w:r>
            <w:r w:rsidR="00463F69"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2191" w:type="dxa"/>
          </w:tcPr>
          <w:p w:rsidR="00FA29C9" w:rsidRPr="001D409E" w:rsidRDefault="00FA29C9" w:rsidP="00FA29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Подключиться к конференции </w:t>
            </w:r>
            <w:proofErr w:type="spellStart"/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9</w:t>
            </w: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.00</w:t>
            </w:r>
          </w:p>
          <w:p w:rsidR="0009618B" w:rsidRPr="00117BFA" w:rsidRDefault="0009618B" w:rsidP="0009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D46A2F" w:rsidRDefault="00D46A2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FA29C9" w:rsidRPr="001D409E" w:rsidRDefault="00FA29C9" w:rsidP="00FA29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09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Задание: сравнить две фотографии по плану и материалам 1-го урока</w:t>
            </w:r>
          </w:p>
          <w:p w:rsidR="0035326B" w:rsidRDefault="0035326B" w:rsidP="0009618B">
            <w:pPr>
              <w:shd w:val="clear" w:color="auto" w:fill="FCFEFC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5326B" w:rsidRDefault="0035326B" w:rsidP="0009618B">
            <w:pPr>
              <w:shd w:val="clear" w:color="auto" w:fill="FCFEFC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618B" w:rsidRPr="0009618B" w:rsidRDefault="0009618B" w:rsidP="0009618B">
            <w:pPr>
              <w:shd w:val="clear" w:color="auto" w:fill="FCFEFC"/>
              <w:jc w:val="center"/>
              <w:rPr>
                <w:rFonts w:ascii="Times New Roman" w:eastAsia="Times New Roman" w:hAnsi="Times New Roman" w:cs="Times New Roman"/>
                <w:color w:val="434745"/>
                <w:sz w:val="24"/>
                <w:szCs w:val="24"/>
                <w:lang w:eastAsia="ru-RU"/>
              </w:rPr>
            </w:pPr>
            <w:r w:rsidRPr="0009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(максимум – 7 баллов)</w:t>
            </w:r>
          </w:p>
          <w:p w:rsidR="0009618B" w:rsidRPr="0009618B" w:rsidRDefault="0009618B" w:rsidP="0009618B">
            <w:pPr>
              <w:shd w:val="clear" w:color="auto" w:fill="FCFEFC"/>
              <w:rPr>
                <w:rFonts w:ascii="Times New Roman" w:eastAsia="Times New Roman" w:hAnsi="Times New Roman" w:cs="Times New Roman"/>
                <w:color w:val="434745"/>
                <w:sz w:val="24"/>
                <w:szCs w:val="24"/>
                <w:lang w:eastAsia="ru-RU"/>
              </w:rPr>
            </w:pPr>
            <w:r w:rsidRPr="0009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tbl>
            <w:tblPr>
              <w:tblW w:w="10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2694"/>
              <w:gridCol w:w="2693"/>
              <w:gridCol w:w="3544"/>
            </w:tblGrid>
            <w:tr w:rsidR="0009618B" w:rsidRPr="0009618B" w:rsidTr="0009618B">
              <w:trPr>
                <w:jc w:val="center"/>
              </w:trPr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Баллы</w:t>
                  </w:r>
                </w:p>
              </w:tc>
              <w:tc>
                <w:tcPr>
                  <w:tcW w:w="269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Решение коммуникативной задачи (содержание)*</w:t>
                  </w:r>
                </w:p>
              </w:tc>
              <w:tc>
                <w:tcPr>
                  <w:tcW w:w="26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Организация высказывания</w:t>
                  </w:r>
                </w:p>
              </w:tc>
              <w:tc>
                <w:tcPr>
                  <w:tcW w:w="35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Языковое оформление высказывания</w:t>
                  </w:r>
                </w:p>
              </w:tc>
            </w:tr>
            <w:tr w:rsidR="0009618B" w:rsidRPr="0009618B" w:rsidTr="0009618B">
              <w:trPr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Default="0009618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Коммуникативная задача выполнена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1"/>
                      <w:szCs w:val="21"/>
                      <w:lang w:eastAsia="ru-RU"/>
                    </w:rPr>
                    <w:t>полностью: содержа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1"/>
                      <w:szCs w:val="21"/>
                      <w:lang w:eastAsia="ru-RU"/>
                    </w:rPr>
                    <w:softHyphen/>
                    <w:t>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1"/>
                      <w:szCs w:val="21"/>
                      <w:lang w:eastAsia="ru-RU"/>
                    </w:rPr>
                    <w:t xml:space="preserve"> 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полно, точно и развёрнуто отра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softHyphen/>
                    <w:t>жает все аспекты, указанные в задании</w:t>
                  </w:r>
                  <w:r w:rsidRPr="000961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(12-15 фраз)</w:t>
                  </w:r>
                </w:p>
                <w:p w:rsidR="0035326B" w:rsidRDefault="0035326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:rsidR="0035326B" w:rsidRPr="0009618B" w:rsidRDefault="0035326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35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9618B" w:rsidRPr="0009618B" w:rsidTr="0009618B">
              <w:trPr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Коммуникативная задача выполнена частично: один аспект не раскрыт (остальные раскрыты полно), ИЛИ один-два раскрыты неполно</w:t>
                  </w:r>
                </w:p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(9-11 фраз)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Высказывание логично и имеет завершённый характер; имеются вступительная и заключительная фразы, соответствующие теме. Средства логической связи используются правильно</w:t>
                  </w:r>
                </w:p>
              </w:tc>
              <w:tc>
                <w:tcPr>
                  <w:tcW w:w="35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Используемый словарный запас, грамматические структуры, фонетическое оформление высказывания соответствуют поставленной задаче (допускается не более двух негрубых лексико-грамматических ошибок  И/ИЛИ не более двух негрубых фонетических ошибок)</w:t>
                  </w:r>
                </w:p>
              </w:tc>
            </w:tr>
            <w:tr w:rsidR="0009618B" w:rsidRPr="0009618B" w:rsidTr="0009618B">
              <w:trPr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Коммуникативная задача выполнена не полностью: два аспекта не раскрыты (остальные раскрыты полно), ИЛИ все аспекты раскрыты неполно (6-8 фраз)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Высказывание в основном логично</w:t>
                  </w:r>
                  <w:r w:rsidRPr="000961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и имеет достаточно завершённый характер, НО отсутствует вступительная И/ИЛИ заключительная фраза, И/ИЛИ средства логической связи используются недостаточно</w:t>
                  </w:r>
                </w:p>
              </w:tc>
              <w:tc>
                <w:tcPr>
                  <w:tcW w:w="35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Используемый словарный запас, грамматические структуры, фонетическое оформление высказывания в основном соответствуют поставленной задаче (допускается не более четырёх лексико-грамматических ошибок (из них не более двух грубых) ИЛИ/И не более четырёх фонетических ошибок (из них не более двух грубых)</w:t>
                  </w:r>
                </w:p>
              </w:tc>
            </w:tr>
            <w:tr w:rsidR="0009618B" w:rsidRPr="0009618B" w:rsidTr="0009618B">
              <w:trPr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Коммуникативная задача выполнена менее чем на 50%: три и более 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1"/>
                      <w:szCs w:val="21"/>
                      <w:lang w:eastAsia="ru-RU"/>
                    </w:rPr>
                    <w:t>аспектов содержания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не раскрыты (5 и менее фраз)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Высказывание нелогично И/ИЛИ не имеет завершен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softHyphen/>
                    <w:t>ного характера; вступительная и заключительная фразы отсутствуют; средства логической связи практически не используются</w:t>
                  </w:r>
                </w:p>
              </w:tc>
              <w:tc>
                <w:tcPr>
                  <w:tcW w:w="35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9618B" w:rsidRPr="0009618B" w:rsidRDefault="0009618B" w:rsidP="000961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Понимание высказывания затруднено из-за многочис</w:t>
                  </w:r>
                  <w:r w:rsidRPr="0009618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softHyphen/>
                    <w:t>ленных лексико-грамматических и фонетических ошибок (пять и более лексико-грамматических ошибок И/ИЛИ пять и более фонетических ошибок) ИЛИ более двух грубых ошибок</w:t>
                  </w:r>
                </w:p>
              </w:tc>
            </w:tr>
          </w:tbl>
          <w:p w:rsidR="0009618B" w:rsidRPr="0009618B" w:rsidRDefault="0009618B" w:rsidP="0009618B">
            <w:pPr>
              <w:shd w:val="clear" w:color="auto" w:fill="FCFEFC"/>
              <w:jc w:val="both"/>
              <w:rPr>
                <w:rFonts w:ascii="Times New Roman" w:eastAsia="Times New Roman" w:hAnsi="Times New Roman" w:cs="Times New Roman"/>
                <w:color w:val="434745"/>
                <w:sz w:val="24"/>
                <w:szCs w:val="24"/>
                <w:lang w:eastAsia="ru-RU"/>
              </w:rPr>
            </w:pPr>
            <w:r w:rsidRPr="0009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*Примечание. При получении 0 баллов по критерию «Решение коммуникативной задачи» всё</w:t>
            </w:r>
            <w:r w:rsidR="00C62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задание оценивается в 0 баллов</w:t>
            </w:r>
          </w:p>
          <w:p w:rsidR="00D46A2F" w:rsidRPr="00D46A2F" w:rsidRDefault="00D46A2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</w:tcPr>
          <w:p w:rsidR="0009618B" w:rsidRDefault="0009618B" w:rsidP="0009618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Прислать аудиозапись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сравнения двух фотографий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личным сообщением ВК</w:t>
            </w:r>
          </w:p>
          <w:p w:rsidR="0009618B" w:rsidRDefault="0009618B" w:rsidP="0009618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6" w:history="1"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https</w:t>
              </w:r>
              <w:r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://</w:t>
              </w:r>
              <w:proofErr w:type="spellStart"/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vk</w:t>
              </w:r>
              <w:proofErr w:type="spellEnd"/>
              <w:r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com</w:t>
              </w:r>
              <w:r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/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id</w:t>
              </w:r>
              <w:r w:rsidRPr="00B438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245552727</w:t>
              </w:r>
            </w:hyperlink>
          </w:p>
          <w:p w:rsidR="0079114F" w:rsidRPr="00C5114E" w:rsidRDefault="0009618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26.11</w:t>
            </w:r>
          </w:p>
        </w:tc>
      </w:tr>
      <w:tr w:rsidR="0079114F" w:rsidRPr="00B438E9" w:rsidTr="004A0993">
        <w:tc>
          <w:tcPr>
            <w:tcW w:w="993" w:type="dxa"/>
          </w:tcPr>
          <w:p w:rsidR="00FA29C9" w:rsidRPr="00500DD1" w:rsidRDefault="00443468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26</w:t>
            </w:r>
            <w:r w:rsidR="00463F69"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2191" w:type="dxa"/>
          </w:tcPr>
          <w:p w:rsidR="001D409E" w:rsidRDefault="00C5114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1D409E"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9.00</w:t>
            </w:r>
          </w:p>
          <w:p w:rsidR="00443468" w:rsidRPr="00117BFA" w:rsidRDefault="00443468" w:rsidP="00443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FA29C9" w:rsidRDefault="00FA29C9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4528" w:rsidRPr="001D409E" w:rsidRDefault="00314528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3468" w:rsidRDefault="00C5114E" w:rsidP="004434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2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проект на тему “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Unusual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models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of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transport</w:t>
            </w:r>
            <w:r w:rsidR="00443468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”.</w:t>
            </w:r>
          </w:p>
          <w:p w:rsidR="00443468" w:rsidRPr="00E95778" w:rsidRDefault="00443468" w:rsidP="004434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 по написанию и оформлению работы:</w:t>
            </w:r>
          </w:p>
          <w:p w:rsidR="00443468" w:rsidRPr="00E95778" w:rsidRDefault="00443468" w:rsidP="004434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3468" w:rsidRPr="00E95778" w:rsidRDefault="00443468" w:rsidP="00443468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 тематике, содержательность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лексики урока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работы – не менее 150 слов 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(стр.26-27)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14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- 3 балла</w:t>
            </w:r>
          </w:p>
          <w:p w:rsidR="00443468" w:rsidRPr="00E95778" w:rsidRDefault="00443468" w:rsidP="006D0A42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наличие </w:t>
            </w:r>
            <w:r w:rsidR="004C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качественного </w:t>
            </w: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иллюстративного материала (фотографий, карт</w:t>
            </w:r>
            <w:r w:rsidR="00314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инок, видеофрагментов и т.п.) -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14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балл</w:t>
            </w:r>
          </w:p>
          <w:p w:rsidR="00443468" w:rsidRPr="00E95778" w:rsidRDefault="00443468" w:rsidP="00443468">
            <w:pPr>
              <w:pStyle w:val="a6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самостоятельность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D0A42" w:rsidRPr="00E95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креативность, оригинальность (юмор приветствуется!) </w:t>
            </w:r>
            <w:r w:rsidR="00314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 балл.</w:t>
            </w:r>
          </w:p>
          <w:p w:rsidR="00443468" w:rsidRPr="00E95778" w:rsidRDefault="00443468" w:rsidP="0044346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3468" w:rsidRDefault="00443468" w:rsidP="0044346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Максимум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баллов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D0A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D0A42" w:rsidRPr="002A3007" w:rsidRDefault="006D0A42" w:rsidP="0044346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43468" w:rsidRDefault="00443468" w:rsidP="00443468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C658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Можно выполнять задание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как индивидуально, так и </w:t>
            </w:r>
            <w:r w:rsidRPr="003C658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в группе (от 2 до 4 человек). Помните, что успех любого проекта зависит от дружной, совместной работы над ним!</w:t>
            </w:r>
          </w:p>
          <w:p w:rsidR="0079114F" w:rsidRPr="00686C6F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</w:tcPr>
          <w:p w:rsidR="00B438E9" w:rsidRDefault="00B438E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C1681" w:rsidRDefault="004C1681" w:rsidP="004C168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Выполненное д/з </w:t>
            </w:r>
          </w:p>
          <w:p w:rsidR="00B438E9" w:rsidRDefault="004C1681" w:rsidP="004C168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(в формате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power</w:t>
            </w:r>
            <w:r w:rsidRPr="002A30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point</w:t>
            </w:r>
            <w:r w:rsidRPr="002A30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или скан) выслать на электронную почту </w:t>
            </w:r>
            <w:hyperlink r:id="rId7" w:history="1"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anyayab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@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C5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E79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.11</w:t>
            </w:r>
          </w:p>
          <w:p w:rsidR="00B438E9" w:rsidRDefault="00B438E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36331" w:rsidRPr="00E36331" w:rsidRDefault="00E36331" w:rsidP="0009618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B438E9" w:rsidRDefault="0079114F">
      <w:pPr>
        <w:rPr>
          <w:b/>
          <w:sz w:val="72"/>
          <w:szCs w:val="72"/>
        </w:rPr>
      </w:pPr>
    </w:p>
    <w:sectPr w:rsidR="0079114F" w:rsidRPr="00B438E9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9618B"/>
    <w:rsid w:val="00117BFA"/>
    <w:rsid w:val="001B634A"/>
    <w:rsid w:val="001D409E"/>
    <w:rsid w:val="002E76E5"/>
    <w:rsid w:val="00314528"/>
    <w:rsid w:val="0035326B"/>
    <w:rsid w:val="00361135"/>
    <w:rsid w:val="003E6E14"/>
    <w:rsid w:val="004213FC"/>
    <w:rsid w:val="00443468"/>
    <w:rsid w:val="00463F69"/>
    <w:rsid w:val="004A0993"/>
    <w:rsid w:val="004C1681"/>
    <w:rsid w:val="00500DD1"/>
    <w:rsid w:val="00686C6F"/>
    <w:rsid w:val="006D0A42"/>
    <w:rsid w:val="0079114F"/>
    <w:rsid w:val="008169E3"/>
    <w:rsid w:val="00897C33"/>
    <w:rsid w:val="008D35E2"/>
    <w:rsid w:val="008E7966"/>
    <w:rsid w:val="00935B7D"/>
    <w:rsid w:val="009523B1"/>
    <w:rsid w:val="009940F3"/>
    <w:rsid w:val="00B40AEB"/>
    <w:rsid w:val="00B438E9"/>
    <w:rsid w:val="00C5114E"/>
    <w:rsid w:val="00C62513"/>
    <w:rsid w:val="00D46A2F"/>
    <w:rsid w:val="00D84D5E"/>
    <w:rsid w:val="00E36331"/>
    <w:rsid w:val="00E60411"/>
    <w:rsid w:val="00E95778"/>
    <w:rsid w:val="00F13101"/>
    <w:rsid w:val="00F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116B"/>
  <w15:docId w15:val="{2F11295D-9391-4C85-85B0-E2496809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43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yayab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45552727" TargetMode="External"/><Relationship Id="rId5" Type="http://schemas.openxmlformats.org/officeDocument/2006/relationships/hyperlink" Target="mailto:anyayab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27</cp:revision>
  <dcterms:created xsi:type="dcterms:W3CDTF">2020-11-13T07:55:00Z</dcterms:created>
  <dcterms:modified xsi:type="dcterms:W3CDTF">2020-11-20T10:54:00Z</dcterms:modified>
</cp:coreProperties>
</file>